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2F7A" w:rsidRPr="00202F7A" w:rsidRDefault="00202F7A" w:rsidP="00202F7A">
      <w:pPr>
        <w:jc w:val="center"/>
        <w:rPr>
          <w:rFonts w:ascii="Times New Roman" w:hAnsi="Times New Roman" w:cs="Times New Roman"/>
          <w:sz w:val="32"/>
          <w:szCs w:val="32"/>
        </w:rPr>
      </w:pPr>
      <w:r w:rsidRPr="00202F7A">
        <w:rPr>
          <w:rFonts w:ascii="Times New Roman" w:hAnsi="Times New Roman" w:cs="Times New Roman"/>
          <w:sz w:val="32"/>
          <w:szCs w:val="32"/>
        </w:rPr>
        <w:t>Appendix A</w:t>
      </w:r>
    </w:p>
    <w:p w:rsidR="00D733B0" w:rsidRPr="00202F7A" w:rsidRDefault="00202F7A" w:rsidP="00202F7A">
      <w:pPr>
        <w:jc w:val="center"/>
        <w:rPr>
          <w:rFonts w:ascii="Times New Roman" w:hAnsi="Times New Roman" w:cs="Times New Roman"/>
          <w:sz w:val="32"/>
          <w:szCs w:val="32"/>
        </w:rPr>
      </w:pPr>
      <w:r w:rsidRPr="00202F7A">
        <w:rPr>
          <w:rFonts w:ascii="Times New Roman" w:hAnsi="Times New Roman" w:cs="Times New Roman"/>
          <w:sz w:val="32"/>
          <w:szCs w:val="32"/>
        </w:rPr>
        <w:t>Transformational Learning Program</w:t>
      </w:r>
    </w:p>
    <w:p w:rsidR="00202F7A" w:rsidRDefault="00945381" w:rsidP="00202F7A">
      <w:pPr>
        <w:rPr>
          <w:rFonts w:ascii="Times New Roman" w:hAnsi="Times New Roman" w:cs="Times New Roman"/>
          <w:sz w:val="24"/>
          <w:szCs w:val="24"/>
        </w:rPr>
      </w:pPr>
      <w:r w:rsidRPr="00475B88">
        <w:rPr>
          <w:rFonts w:ascii="Times New Roman" w:hAnsi="Times New Roman" w:cs="Times New Roman"/>
          <w:b/>
          <w:sz w:val="24"/>
          <w:szCs w:val="24"/>
        </w:rPr>
        <w:t>Mission:</w:t>
      </w:r>
      <w:r>
        <w:rPr>
          <w:rFonts w:ascii="Times New Roman" w:hAnsi="Times New Roman" w:cs="Times New Roman"/>
          <w:sz w:val="24"/>
          <w:szCs w:val="24"/>
        </w:rPr>
        <w:t xml:space="preserve">  All students </w:t>
      </w:r>
      <w:r w:rsidR="000656F6">
        <w:rPr>
          <w:rFonts w:ascii="Times New Roman" w:hAnsi="Times New Roman" w:cs="Times New Roman"/>
          <w:sz w:val="24"/>
          <w:szCs w:val="24"/>
        </w:rPr>
        <w:t>entering or returning to DeSmet School District will be grade level competent on day one.</w:t>
      </w:r>
    </w:p>
    <w:p w:rsidR="000656F6" w:rsidRDefault="000656F6" w:rsidP="00202F7A">
      <w:pPr>
        <w:rPr>
          <w:rFonts w:ascii="Times New Roman" w:hAnsi="Times New Roman" w:cs="Times New Roman"/>
          <w:sz w:val="24"/>
          <w:szCs w:val="24"/>
        </w:rPr>
      </w:pPr>
      <w:r w:rsidRPr="00475B88">
        <w:rPr>
          <w:rFonts w:ascii="Times New Roman" w:hAnsi="Times New Roman" w:cs="Times New Roman"/>
          <w:b/>
          <w:sz w:val="24"/>
          <w:szCs w:val="24"/>
        </w:rPr>
        <w:t>Vision:</w:t>
      </w:r>
      <w:r>
        <w:rPr>
          <w:rFonts w:ascii="Times New Roman" w:hAnsi="Times New Roman" w:cs="Times New Roman"/>
          <w:sz w:val="24"/>
          <w:szCs w:val="24"/>
        </w:rPr>
        <w:t xml:space="preserve"> DeSmet School District Transformational Learning Program will nurture the social-emotional, physical, and academic development of each child.  Our program honors diversity and inspires students to become resilient, life-long learners and caring stewards of our ever-changing world.</w:t>
      </w:r>
    </w:p>
    <w:p w:rsidR="000656F6" w:rsidRDefault="000656F6" w:rsidP="00202F7A">
      <w:pPr>
        <w:rPr>
          <w:rFonts w:ascii="Times New Roman" w:hAnsi="Times New Roman" w:cs="Times New Roman"/>
          <w:sz w:val="24"/>
          <w:szCs w:val="24"/>
        </w:rPr>
      </w:pPr>
      <w:r w:rsidRPr="00475B88">
        <w:rPr>
          <w:rFonts w:ascii="Times New Roman" w:hAnsi="Times New Roman" w:cs="Times New Roman"/>
          <w:i/>
          <w:sz w:val="24"/>
          <w:szCs w:val="24"/>
        </w:rPr>
        <w:t>Whereas</w:t>
      </w:r>
      <w:r>
        <w:rPr>
          <w:rFonts w:ascii="Times New Roman" w:hAnsi="Times New Roman" w:cs="Times New Roman"/>
          <w:sz w:val="24"/>
          <w:szCs w:val="24"/>
        </w:rPr>
        <w:t xml:space="preserve"> DeSmet School District does not have a preschool. Montessori program or a Head-start program within its district.</w:t>
      </w:r>
    </w:p>
    <w:p w:rsidR="000656F6" w:rsidRDefault="000656F6" w:rsidP="00202F7A">
      <w:pPr>
        <w:rPr>
          <w:rFonts w:ascii="Times New Roman" w:hAnsi="Times New Roman" w:cs="Times New Roman"/>
          <w:sz w:val="24"/>
          <w:szCs w:val="24"/>
        </w:rPr>
      </w:pPr>
      <w:r w:rsidRPr="00475B88">
        <w:rPr>
          <w:rFonts w:ascii="Times New Roman" w:hAnsi="Times New Roman" w:cs="Times New Roman"/>
          <w:i/>
          <w:sz w:val="24"/>
          <w:szCs w:val="24"/>
        </w:rPr>
        <w:t>Whereas</w:t>
      </w:r>
      <w:r>
        <w:rPr>
          <w:rFonts w:ascii="Times New Roman" w:hAnsi="Times New Roman" w:cs="Times New Roman"/>
          <w:sz w:val="24"/>
          <w:szCs w:val="24"/>
        </w:rPr>
        <w:t xml:space="preserve"> historically more than 50% of kindergarten students are not kindergarten ready on day one.</w:t>
      </w:r>
    </w:p>
    <w:p w:rsidR="000656F6" w:rsidRDefault="000656F6" w:rsidP="00202F7A">
      <w:pPr>
        <w:rPr>
          <w:rFonts w:ascii="Times New Roman" w:hAnsi="Times New Roman" w:cs="Times New Roman"/>
          <w:sz w:val="24"/>
          <w:szCs w:val="24"/>
        </w:rPr>
      </w:pPr>
      <w:r w:rsidRPr="00475B88">
        <w:rPr>
          <w:rFonts w:ascii="Times New Roman" w:hAnsi="Times New Roman" w:cs="Times New Roman"/>
          <w:i/>
          <w:sz w:val="24"/>
          <w:szCs w:val="24"/>
        </w:rPr>
        <w:t>Whereas</w:t>
      </w:r>
      <w:r>
        <w:rPr>
          <w:rFonts w:ascii="Times New Roman" w:hAnsi="Times New Roman" w:cs="Times New Roman"/>
          <w:sz w:val="24"/>
          <w:szCs w:val="24"/>
        </w:rPr>
        <w:t xml:space="preserve"> students who have early academic gaps seldom catch-up with only 1 in 10 students behind in 4</w:t>
      </w:r>
      <w:r w:rsidRPr="000656F6">
        <w:rPr>
          <w:rFonts w:ascii="Times New Roman" w:hAnsi="Times New Roman" w:cs="Times New Roman"/>
          <w:sz w:val="24"/>
          <w:szCs w:val="24"/>
          <w:vertAlign w:val="superscript"/>
        </w:rPr>
        <w:t>th</w:t>
      </w:r>
      <w:r>
        <w:rPr>
          <w:rFonts w:ascii="Times New Roman" w:hAnsi="Times New Roman" w:cs="Times New Roman"/>
          <w:sz w:val="24"/>
          <w:szCs w:val="24"/>
        </w:rPr>
        <w:t xml:space="preserve"> grade </w:t>
      </w:r>
      <w:r w:rsidR="002D5A11">
        <w:rPr>
          <w:rFonts w:ascii="Times New Roman" w:hAnsi="Times New Roman" w:cs="Times New Roman"/>
          <w:sz w:val="24"/>
          <w:szCs w:val="24"/>
        </w:rPr>
        <w:t>met the 8</w:t>
      </w:r>
      <w:r w:rsidR="002D5A11" w:rsidRPr="002D5A11">
        <w:rPr>
          <w:rFonts w:ascii="Times New Roman" w:hAnsi="Times New Roman" w:cs="Times New Roman"/>
          <w:sz w:val="24"/>
          <w:szCs w:val="24"/>
          <w:vertAlign w:val="superscript"/>
        </w:rPr>
        <w:t>th</w:t>
      </w:r>
      <w:r w:rsidR="002D5A11">
        <w:rPr>
          <w:rFonts w:ascii="Times New Roman" w:hAnsi="Times New Roman" w:cs="Times New Roman"/>
          <w:sz w:val="24"/>
          <w:szCs w:val="24"/>
        </w:rPr>
        <w:t xml:space="preserve"> grade benchmarks.</w:t>
      </w:r>
    </w:p>
    <w:p w:rsidR="00475B88" w:rsidRDefault="00475B88" w:rsidP="00202F7A">
      <w:pPr>
        <w:rPr>
          <w:rFonts w:ascii="Times New Roman" w:hAnsi="Times New Roman" w:cs="Times New Roman"/>
          <w:sz w:val="24"/>
          <w:szCs w:val="24"/>
        </w:rPr>
      </w:pPr>
      <w:r w:rsidRPr="00475B88">
        <w:rPr>
          <w:rFonts w:ascii="Times New Roman" w:hAnsi="Times New Roman" w:cs="Times New Roman"/>
          <w:i/>
          <w:sz w:val="24"/>
          <w:szCs w:val="24"/>
        </w:rPr>
        <w:t xml:space="preserve">Whereas </w:t>
      </w:r>
      <w:r>
        <w:rPr>
          <w:rFonts w:ascii="Times New Roman" w:hAnsi="Times New Roman" w:cs="Times New Roman"/>
          <w:sz w:val="24"/>
          <w:szCs w:val="24"/>
        </w:rPr>
        <w:t>DeSmet School District is school-wide free and reduced lunch with a 70% eligibility percentage.</w:t>
      </w:r>
    </w:p>
    <w:p w:rsidR="00F25251" w:rsidRDefault="00F25251" w:rsidP="00202F7A">
      <w:pPr>
        <w:rPr>
          <w:rFonts w:ascii="Times New Roman" w:hAnsi="Times New Roman" w:cs="Times New Roman"/>
          <w:sz w:val="24"/>
          <w:szCs w:val="24"/>
        </w:rPr>
      </w:pPr>
      <w:r w:rsidRPr="00F25251">
        <w:rPr>
          <w:rFonts w:ascii="Times New Roman" w:hAnsi="Times New Roman" w:cs="Times New Roman"/>
          <w:i/>
          <w:sz w:val="24"/>
          <w:szCs w:val="24"/>
        </w:rPr>
        <w:t>Whereas</w:t>
      </w:r>
      <w:r>
        <w:rPr>
          <w:rFonts w:ascii="Times New Roman" w:hAnsi="Times New Roman" w:cs="Times New Roman"/>
          <w:sz w:val="24"/>
          <w:szCs w:val="24"/>
        </w:rPr>
        <w:t xml:space="preserve"> it is well documented that poverty decreases a child’s readiness for school through aspects of health, home life, schooling and neighborhoods. (</w:t>
      </w:r>
      <w:r w:rsidRPr="00F25251">
        <w:rPr>
          <w:i/>
        </w:rPr>
        <w:t>The impact of poverty on educational outcomes for children</w:t>
      </w:r>
      <w:r>
        <w:t>: HB Ferguson, PhD, et al)</w:t>
      </w:r>
    </w:p>
    <w:p w:rsidR="002D5A11" w:rsidRDefault="002D5A11" w:rsidP="00202F7A">
      <w:pPr>
        <w:rPr>
          <w:rFonts w:ascii="Times New Roman" w:hAnsi="Times New Roman" w:cs="Times New Roman"/>
          <w:sz w:val="24"/>
          <w:szCs w:val="24"/>
        </w:rPr>
      </w:pPr>
      <w:r>
        <w:rPr>
          <w:rFonts w:ascii="Times New Roman" w:hAnsi="Times New Roman" w:cs="Times New Roman"/>
          <w:sz w:val="24"/>
          <w:szCs w:val="24"/>
        </w:rPr>
        <w:t>DeSmet School District will offer a Transformational Learning Program for student Kindergarten through 3</w:t>
      </w:r>
      <w:r w:rsidRPr="002D5A11">
        <w:rPr>
          <w:rFonts w:ascii="Times New Roman" w:hAnsi="Times New Roman" w:cs="Times New Roman"/>
          <w:sz w:val="24"/>
          <w:szCs w:val="24"/>
          <w:vertAlign w:val="superscript"/>
        </w:rPr>
        <w:t>rd</w:t>
      </w:r>
      <w:r>
        <w:rPr>
          <w:rFonts w:ascii="Times New Roman" w:hAnsi="Times New Roman" w:cs="Times New Roman"/>
          <w:sz w:val="24"/>
          <w:szCs w:val="24"/>
        </w:rPr>
        <w:t xml:space="preserve"> grade.</w:t>
      </w:r>
    </w:p>
    <w:p w:rsidR="002D5A11" w:rsidRDefault="002D5A11" w:rsidP="002D5A11">
      <w:pPr>
        <w:jc w:val="center"/>
        <w:rPr>
          <w:rFonts w:ascii="Times New Roman" w:hAnsi="Times New Roman" w:cs="Times New Roman"/>
          <w:b/>
          <w:sz w:val="28"/>
          <w:szCs w:val="28"/>
        </w:rPr>
      </w:pPr>
      <w:r w:rsidRPr="002D5A11">
        <w:rPr>
          <w:rFonts w:ascii="Times New Roman" w:hAnsi="Times New Roman" w:cs="Times New Roman"/>
          <w:b/>
          <w:sz w:val="28"/>
          <w:szCs w:val="28"/>
        </w:rPr>
        <w:t>Components of the Transformational Learning Program</w:t>
      </w:r>
    </w:p>
    <w:p w:rsidR="002D5A11" w:rsidRDefault="007F45F7" w:rsidP="002D5A11">
      <w:pPr>
        <w:rPr>
          <w:rFonts w:ascii="Times New Roman" w:hAnsi="Times New Roman" w:cs="Times New Roman"/>
          <w:sz w:val="24"/>
          <w:szCs w:val="24"/>
        </w:rPr>
      </w:pPr>
      <w:r w:rsidRPr="007F45F7">
        <w:rPr>
          <w:rFonts w:ascii="Times New Roman" w:hAnsi="Times New Roman" w:cs="Times New Roman"/>
          <w:b/>
          <w:sz w:val="24"/>
          <w:szCs w:val="24"/>
        </w:rPr>
        <w:t>Timeline:</w:t>
      </w:r>
      <w:r>
        <w:rPr>
          <w:rFonts w:ascii="Times New Roman" w:hAnsi="Times New Roman" w:cs="Times New Roman"/>
          <w:sz w:val="24"/>
          <w:szCs w:val="24"/>
        </w:rPr>
        <w:t xml:space="preserve"> </w:t>
      </w:r>
      <w:r w:rsidR="002D5A11">
        <w:rPr>
          <w:rFonts w:ascii="Times New Roman" w:hAnsi="Times New Roman" w:cs="Times New Roman"/>
          <w:sz w:val="24"/>
          <w:szCs w:val="24"/>
        </w:rPr>
        <w:t>The first 5 weeks of summer vacation and the first two weeks prior to the start of the school year will be dedicated to the Transformational Learning Program (TLP).  Student will receive 5 hours of instruction</w:t>
      </w:r>
      <w:r w:rsidR="00317990">
        <w:rPr>
          <w:rFonts w:ascii="Times New Roman" w:hAnsi="Times New Roman" w:cs="Times New Roman"/>
          <w:sz w:val="24"/>
          <w:szCs w:val="24"/>
        </w:rPr>
        <w:t xml:space="preserve"> daily</w:t>
      </w:r>
      <w:r w:rsidR="002D5A11">
        <w:rPr>
          <w:rFonts w:ascii="Times New Roman" w:hAnsi="Times New Roman" w:cs="Times New Roman"/>
          <w:sz w:val="24"/>
          <w:szCs w:val="24"/>
        </w:rPr>
        <w:t>, activities or programs to enrich and engrain a solid English Language Arts competency based upon our Strategic Plan’s Four Building Blocks and Three Goals of Student Success.</w:t>
      </w:r>
    </w:p>
    <w:p w:rsidR="003E49D2" w:rsidRDefault="003E49D2" w:rsidP="002D5A11">
      <w:pPr>
        <w:rPr>
          <w:rFonts w:ascii="Times New Roman" w:hAnsi="Times New Roman" w:cs="Times New Roman"/>
          <w:sz w:val="24"/>
          <w:szCs w:val="24"/>
        </w:rPr>
      </w:pPr>
      <w:r w:rsidRPr="007F45F7">
        <w:rPr>
          <w:rFonts w:ascii="Times New Roman" w:hAnsi="Times New Roman" w:cs="Times New Roman"/>
          <w:b/>
          <w:sz w:val="24"/>
          <w:szCs w:val="24"/>
        </w:rPr>
        <w:t>Funding</w:t>
      </w:r>
      <w:r w:rsidR="007F45F7">
        <w:rPr>
          <w:rFonts w:ascii="Times New Roman" w:hAnsi="Times New Roman" w:cs="Times New Roman"/>
          <w:sz w:val="24"/>
          <w:szCs w:val="24"/>
        </w:rPr>
        <w:t>:</w:t>
      </w:r>
      <w:r>
        <w:rPr>
          <w:rFonts w:ascii="Times New Roman" w:hAnsi="Times New Roman" w:cs="Times New Roman"/>
          <w:sz w:val="24"/>
          <w:szCs w:val="24"/>
        </w:rPr>
        <w:t xml:space="preserve"> will be through State and Federal Grants.  Further funding through</w:t>
      </w:r>
      <w:r w:rsidR="007F45F7">
        <w:rPr>
          <w:rFonts w:ascii="Times New Roman" w:hAnsi="Times New Roman" w:cs="Times New Roman"/>
          <w:sz w:val="24"/>
          <w:szCs w:val="24"/>
        </w:rPr>
        <w:t xml:space="preserve"> permissive levies will be sought when allowed by state statute.</w:t>
      </w:r>
    </w:p>
    <w:p w:rsidR="007F45F7" w:rsidRDefault="007F45F7" w:rsidP="002D5A11">
      <w:pPr>
        <w:rPr>
          <w:rFonts w:ascii="Times New Roman" w:hAnsi="Times New Roman" w:cs="Times New Roman"/>
          <w:sz w:val="24"/>
          <w:szCs w:val="24"/>
        </w:rPr>
      </w:pPr>
      <w:r w:rsidRPr="007F45F7">
        <w:rPr>
          <w:rFonts w:ascii="Times New Roman" w:hAnsi="Times New Roman" w:cs="Times New Roman"/>
          <w:b/>
          <w:sz w:val="24"/>
          <w:szCs w:val="24"/>
        </w:rPr>
        <w:t>Staffing:</w:t>
      </w:r>
      <w:r>
        <w:rPr>
          <w:rFonts w:ascii="Times New Roman" w:hAnsi="Times New Roman" w:cs="Times New Roman"/>
          <w:b/>
          <w:sz w:val="24"/>
          <w:szCs w:val="24"/>
        </w:rPr>
        <w:t xml:space="preserve"> </w:t>
      </w:r>
      <w:r w:rsidRPr="007F45F7">
        <w:rPr>
          <w:rFonts w:ascii="Times New Roman" w:hAnsi="Times New Roman" w:cs="Times New Roman"/>
          <w:sz w:val="24"/>
          <w:szCs w:val="24"/>
        </w:rPr>
        <w:t>To provide a program that is customized to address each pupil’s strengths, needs and interest we will maintain 10:1 student teacher ratio for the program.</w:t>
      </w:r>
      <w:r>
        <w:rPr>
          <w:rFonts w:ascii="Times New Roman" w:hAnsi="Times New Roman" w:cs="Times New Roman"/>
          <w:sz w:val="24"/>
          <w:szCs w:val="24"/>
        </w:rPr>
        <w:t xml:space="preserve">  </w:t>
      </w:r>
      <w:r w:rsidR="00147F9D">
        <w:rPr>
          <w:rFonts w:ascii="Times New Roman" w:hAnsi="Times New Roman" w:cs="Times New Roman"/>
          <w:sz w:val="24"/>
          <w:szCs w:val="24"/>
        </w:rPr>
        <w:t xml:space="preserve">Based on previous </w:t>
      </w:r>
      <w:r w:rsidR="0027245E">
        <w:rPr>
          <w:rFonts w:ascii="Times New Roman" w:hAnsi="Times New Roman" w:cs="Times New Roman"/>
          <w:sz w:val="24"/>
          <w:szCs w:val="24"/>
        </w:rPr>
        <w:t xml:space="preserve">years programs, we are </w:t>
      </w:r>
      <w:r w:rsidR="008D6628">
        <w:rPr>
          <w:rFonts w:ascii="Times New Roman" w:hAnsi="Times New Roman" w:cs="Times New Roman"/>
          <w:sz w:val="24"/>
          <w:szCs w:val="24"/>
        </w:rPr>
        <w:t>planning</w:t>
      </w:r>
      <w:r w:rsidR="0027245E">
        <w:rPr>
          <w:rFonts w:ascii="Times New Roman" w:hAnsi="Times New Roman" w:cs="Times New Roman"/>
          <w:sz w:val="24"/>
          <w:szCs w:val="24"/>
        </w:rPr>
        <w:t xml:space="preserve"> </w:t>
      </w:r>
      <w:r w:rsidR="008D6628">
        <w:rPr>
          <w:rFonts w:ascii="Times New Roman" w:hAnsi="Times New Roman" w:cs="Times New Roman"/>
          <w:sz w:val="24"/>
          <w:szCs w:val="24"/>
        </w:rPr>
        <w:t>on</w:t>
      </w:r>
      <w:r w:rsidR="0027245E">
        <w:rPr>
          <w:rFonts w:ascii="Times New Roman" w:hAnsi="Times New Roman" w:cs="Times New Roman"/>
          <w:sz w:val="24"/>
          <w:szCs w:val="24"/>
        </w:rPr>
        <w:t xml:space="preserve"> 2</w:t>
      </w:r>
      <w:r w:rsidR="0087484B">
        <w:rPr>
          <w:rFonts w:ascii="Times New Roman" w:hAnsi="Times New Roman" w:cs="Times New Roman"/>
          <w:sz w:val="24"/>
          <w:szCs w:val="24"/>
        </w:rPr>
        <w:t>-4</w:t>
      </w:r>
      <w:r w:rsidR="0027245E">
        <w:rPr>
          <w:rFonts w:ascii="Times New Roman" w:hAnsi="Times New Roman" w:cs="Times New Roman"/>
          <w:sz w:val="24"/>
          <w:szCs w:val="24"/>
        </w:rPr>
        <w:t xml:space="preserve"> FTE </w:t>
      </w:r>
      <w:r w:rsidR="008D6628">
        <w:rPr>
          <w:rFonts w:ascii="Times New Roman" w:hAnsi="Times New Roman" w:cs="Times New Roman"/>
          <w:sz w:val="24"/>
          <w:szCs w:val="24"/>
        </w:rPr>
        <w:t xml:space="preserve">staff </w:t>
      </w:r>
      <w:r w:rsidR="0027245E">
        <w:rPr>
          <w:rFonts w:ascii="Times New Roman" w:hAnsi="Times New Roman" w:cs="Times New Roman"/>
          <w:sz w:val="24"/>
          <w:szCs w:val="24"/>
        </w:rPr>
        <w:t xml:space="preserve">for the program. </w:t>
      </w:r>
      <w:r>
        <w:rPr>
          <w:rFonts w:ascii="Times New Roman" w:hAnsi="Times New Roman" w:cs="Times New Roman"/>
          <w:sz w:val="24"/>
          <w:szCs w:val="24"/>
        </w:rPr>
        <w:t>The program will strive to actively engage each student in determining what, how, when and where each student learns.</w:t>
      </w:r>
      <w:r w:rsidR="004F77DD">
        <w:rPr>
          <w:rFonts w:ascii="Times New Roman" w:hAnsi="Times New Roman" w:cs="Times New Roman"/>
          <w:sz w:val="24"/>
          <w:szCs w:val="24"/>
        </w:rPr>
        <w:t xml:space="preserve">  Students who may require off site instruction will be </w:t>
      </w:r>
      <w:r w:rsidR="00280978">
        <w:rPr>
          <w:rFonts w:ascii="Times New Roman" w:hAnsi="Times New Roman" w:cs="Times New Roman"/>
          <w:sz w:val="24"/>
          <w:szCs w:val="24"/>
        </w:rPr>
        <w:t>included in the instructional process</w:t>
      </w:r>
      <w:r w:rsidR="002F3ECB">
        <w:rPr>
          <w:rFonts w:ascii="Times New Roman" w:hAnsi="Times New Roman" w:cs="Times New Roman"/>
          <w:sz w:val="24"/>
          <w:szCs w:val="24"/>
        </w:rPr>
        <w:t xml:space="preserve"> through a distance learning program</w:t>
      </w:r>
      <w:r w:rsidR="00280978">
        <w:rPr>
          <w:rFonts w:ascii="Times New Roman" w:hAnsi="Times New Roman" w:cs="Times New Roman"/>
          <w:sz w:val="24"/>
          <w:szCs w:val="24"/>
        </w:rPr>
        <w:t>.</w:t>
      </w:r>
    </w:p>
    <w:p w:rsidR="0027245E" w:rsidRDefault="0027245E" w:rsidP="002D5A11">
      <w:pPr>
        <w:rPr>
          <w:rFonts w:ascii="Times New Roman" w:hAnsi="Times New Roman" w:cs="Times New Roman"/>
          <w:sz w:val="24"/>
          <w:szCs w:val="24"/>
        </w:rPr>
      </w:pPr>
      <w:r w:rsidRPr="0027245E">
        <w:rPr>
          <w:rFonts w:ascii="Times New Roman" w:hAnsi="Times New Roman" w:cs="Times New Roman"/>
          <w:b/>
          <w:sz w:val="24"/>
          <w:szCs w:val="24"/>
        </w:rPr>
        <w:lastRenderedPageBreak/>
        <w:t xml:space="preserve">Proficiency: </w:t>
      </w:r>
      <w:r w:rsidR="002801A4" w:rsidRPr="002801A4">
        <w:rPr>
          <w:rFonts w:ascii="Times New Roman" w:hAnsi="Times New Roman" w:cs="Times New Roman"/>
          <w:sz w:val="24"/>
          <w:szCs w:val="24"/>
        </w:rPr>
        <w:t>DeSmet Public School District is a standards-based school district.</w:t>
      </w:r>
      <w:r w:rsidR="002801A4">
        <w:rPr>
          <w:rFonts w:ascii="Times New Roman" w:hAnsi="Times New Roman" w:cs="Times New Roman"/>
          <w:b/>
          <w:sz w:val="24"/>
          <w:szCs w:val="24"/>
        </w:rPr>
        <w:t xml:space="preserve">  </w:t>
      </w:r>
      <w:r w:rsidR="002801A4" w:rsidRPr="002801A4">
        <w:rPr>
          <w:rFonts w:ascii="Times New Roman" w:hAnsi="Times New Roman" w:cs="Times New Roman"/>
          <w:sz w:val="24"/>
          <w:szCs w:val="24"/>
        </w:rPr>
        <w:t>Students</w:t>
      </w:r>
      <w:r w:rsidR="002801A4">
        <w:rPr>
          <w:rFonts w:ascii="Times New Roman" w:hAnsi="Times New Roman" w:cs="Times New Roman"/>
          <w:sz w:val="24"/>
          <w:szCs w:val="24"/>
        </w:rPr>
        <w:t xml:space="preserve"> are assessed, graded, and our academic reporting is based on the student’s ability to master the subject matter, and thinking skills assigned in their course curriculum as approved by the Board of Trustees of DeSmet ISD #200. </w:t>
      </w:r>
      <w:r w:rsidR="002801A4" w:rsidRPr="002801A4">
        <w:rPr>
          <w:rFonts w:ascii="Times New Roman" w:hAnsi="Times New Roman" w:cs="Times New Roman"/>
          <w:sz w:val="24"/>
          <w:szCs w:val="24"/>
        </w:rPr>
        <w:t xml:space="preserve"> </w:t>
      </w:r>
      <w:r w:rsidRPr="0027245E">
        <w:rPr>
          <w:rFonts w:ascii="Times New Roman" w:hAnsi="Times New Roman" w:cs="Times New Roman"/>
          <w:sz w:val="24"/>
          <w:szCs w:val="24"/>
        </w:rPr>
        <w:t>Student</w:t>
      </w:r>
      <w:r>
        <w:rPr>
          <w:rFonts w:ascii="Times New Roman" w:hAnsi="Times New Roman" w:cs="Times New Roman"/>
          <w:sz w:val="24"/>
          <w:szCs w:val="24"/>
        </w:rPr>
        <w:t>s sha</w:t>
      </w:r>
      <w:r w:rsidR="00793963">
        <w:rPr>
          <w:rFonts w:ascii="Times New Roman" w:hAnsi="Times New Roman" w:cs="Times New Roman"/>
          <w:sz w:val="24"/>
          <w:szCs w:val="24"/>
        </w:rPr>
        <w:t>l</w:t>
      </w:r>
      <w:r>
        <w:rPr>
          <w:rFonts w:ascii="Times New Roman" w:hAnsi="Times New Roman" w:cs="Times New Roman"/>
          <w:sz w:val="24"/>
          <w:szCs w:val="24"/>
        </w:rPr>
        <w:t xml:space="preserve">l be </w:t>
      </w:r>
      <w:r w:rsidR="00454755">
        <w:rPr>
          <w:rFonts w:ascii="Times New Roman" w:hAnsi="Times New Roman" w:cs="Times New Roman"/>
          <w:sz w:val="24"/>
          <w:szCs w:val="24"/>
        </w:rPr>
        <w:t>assessed</w:t>
      </w:r>
      <w:r>
        <w:rPr>
          <w:rFonts w:ascii="Times New Roman" w:hAnsi="Times New Roman" w:cs="Times New Roman"/>
          <w:sz w:val="24"/>
          <w:szCs w:val="24"/>
        </w:rPr>
        <w:t xml:space="preserve"> on progress toward achieving content standards and content-specific grade level </w:t>
      </w:r>
      <w:r w:rsidR="00454755">
        <w:rPr>
          <w:rFonts w:ascii="Times New Roman" w:hAnsi="Times New Roman" w:cs="Times New Roman"/>
          <w:sz w:val="24"/>
          <w:szCs w:val="24"/>
        </w:rPr>
        <w:t>progressions</w:t>
      </w:r>
      <w:r>
        <w:rPr>
          <w:rFonts w:ascii="Times New Roman" w:hAnsi="Times New Roman" w:cs="Times New Roman"/>
          <w:sz w:val="24"/>
          <w:szCs w:val="24"/>
        </w:rPr>
        <w:t xml:space="preserve"> including: content and data; accomplishment of appropriate skills; development of critical thinking and reasoning; and engagement.  </w:t>
      </w:r>
      <w:r w:rsidR="001147A3">
        <w:rPr>
          <w:rFonts w:ascii="Times New Roman" w:hAnsi="Times New Roman" w:cs="Times New Roman"/>
          <w:sz w:val="24"/>
          <w:szCs w:val="24"/>
        </w:rPr>
        <w:t xml:space="preserve">DeSmet Elementary School District employs Standards Based Grading that emphasizes proficiency over content in student assessment. </w:t>
      </w:r>
      <w:r w:rsidR="002801A4">
        <w:rPr>
          <w:rFonts w:ascii="Times New Roman" w:hAnsi="Times New Roman" w:cs="Times New Roman"/>
          <w:sz w:val="24"/>
          <w:szCs w:val="24"/>
        </w:rPr>
        <w:t xml:space="preserve">The goal of DeSmet Standard Based grading is to ensure that students have the required skills, knowledge, proficiency and content knowledge to be successful in secondary education.  </w:t>
      </w:r>
      <w:r w:rsidR="00E52E80">
        <w:rPr>
          <w:rFonts w:ascii="Times New Roman" w:hAnsi="Times New Roman" w:cs="Times New Roman"/>
          <w:sz w:val="24"/>
          <w:szCs w:val="24"/>
        </w:rPr>
        <w:t xml:space="preserve">DeSmet Elementary </w:t>
      </w:r>
      <w:r w:rsidR="00133E4C">
        <w:rPr>
          <w:rFonts w:ascii="Times New Roman" w:hAnsi="Times New Roman" w:cs="Times New Roman"/>
          <w:sz w:val="24"/>
          <w:szCs w:val="24"/>
        </w:rPr>
        <w:t xml:space="preserve">Strategic Plan emphasizes the importance of student mastery in their Four Building Blocks and Three Core Goals and Measures of Student Success. </w:t>
      </w:r>
      <w:r>
        <w:rPr>
          <w:rFonts w:ascii="Times New Roman" w:hAnsi="Times New Roman" w:cs="Times New Roman"/>
          <w:sz w:val="24"/>
          <w:szCs w:val="24"/>
        </w:rPr>
        <w:t xml:space="preserve">The </w:t>
      </w:r>
      <w:r w:rsidR="00454755">
        <w:rPr>
          <w:rFonts w:ascii="Times New Roman" w:hAnsi="Times New Roman" w:cs="Times New Roman"/>
          <w:sz w:val="24"/>
          <w:szCs w:val="24"/>
        </w:rPr>
        <w:t>TLP</w:t>
      </w:r>
      <w:r w:rsidR="00133E4C">
        <w:rPr>
          <w:rFonts w:ascii="Times New Roman" w:hAnsi="Times New Roman" w:cs="Times New Roman"/>
          <w:sz w:val="24"/>
          <w:szCs w:val="24"/>
        </w:rPr>
        <w:t>, based on DeSmet Board Policies and the Strategic Plan,</w:t>
      </w:r>
      <w:r w:rsidR="00454755">
        <w:rPr>
          <w:rFonts w:ascii="Times New Roman" w:hAnsi="Times New Roman" w:cs="Times New Roman"/>
          <w:sz w:val="24"/>
          <w:szCs w:val="24"/>
        </w:rPr>
        <w:t xml:space="preserve"> </w:t>
      </w:r>
      <w:r>
        <w:rPr>
          <w:rFonts w:ascii="Times New Roman" w:hAnsi="Times New Roman" w:cs="Times New Roman"/>
          <w:sz w:val="24"/>
          <w:szCs w:val="24"/>
        </w:rPr>
        <w:t xml:space="preserve">will use assessment results to improve the educational </w:t>
      </w:r>
      <w:r w:rsidR="00454755">
        <w:rPr>
          <w:rFonts w:ascii="Times New Roman" w:hAnsi="Times New Roman" w:cs="Times New Roman"/>
          <w:sz w:val="24"/>
          <w:szCs w:val="24"/>
        </w:rPr>
        <w:t>program and</w:t>
      </w:r>
      <w:r w:rsidR="00793963">
        <w:rPr>
          <w:rFonts w:ascii="Times New Roman" w:hAnsi="Times New Roman" w:cs="Times New Roman"/>
          <w:sz w:val="24"/>
          <w:szCs w:val="24"/>
        </w:rPr>
        <w:t xml:space="preserve"> use effective and appropriate tools for assessment.</w:t>
      </w:r>
      <w:r w:rsidR="00454755">
        <w:rPr>
          <w:rFonts w:ascii="Times New Roman" w:hAnsi="Times New Roman" w:cs="Times New Roman"/>
          <w:sz w:val="24"/>
          <w:szCs w:val="24"/>
        </w:rPr>
        <w:t xml:space="preserve"> </w:t>
      </w:r>
      <w:r w:rsidR="004C52C2">
        <w:rPr>
          <w:rFonts w:ascii="Times New Roman" w:hAnsi="Times New Roman" w:cs="Times New Roman"/>
          <w:sz w:val="24"/>
          <w:szCs w:val="24"/>
        </w:rPr>
        <w:t>DeSmet Public School District</w:t>
      </w:r>
      <w:r w:rsidR="002801A4">
        <w:rPr>
          <w:rFonts w:ascii="Times New Roman" w:hAnsi="Times New Roman" w:cs="Times New Roman"/>
          <w:sz w:val="24"/>
          <w:szCs w:val="24"/>
        </w:rPr>
        <w:t xml:space="preserve"> may receive and/ or provide distance, online and technology delivered programs as provided in Montana Law. </w:t>
      </w:r>
      <w:r w:rsidR="00454755">
        <w:rPr>
          <w:rFonts w:ascii="Times New Roman" w:hAnsi="Times New Roman" w:cs="Times New Roman"/>
          <w:sz w:val="24"/>
          <w:szCs w:val="24"/>
        </w:rPr>
        <w:t>(District Policy 2000, 2015, 2055, 2060</w:t>
      </w:r>
      <w:r w:rsidR="000C21D1">
        <w:rPr>
          <w:rFonts w:ascii="Times New Roman" w:hAnsi="Times New Roman" w:cs="Times New Roman"/>
          <w:sz w:val="24"/>
          <w:szCs w:val="24"/>
        </w:rPr>
        <w:t>)</w:t>
      </w:r>
    </w:p>
    <w:p w:rsidR="000C21D1" w:rsidRDefault="000C21D1" w:rsidP="002D5A11">
      <w:pPr>
        <w:rPr>
          <w:rFonts w:ascii="Times New Roman" w:hAnsi="Times New Roman" w:cs="Times New Roman"/>
          <w:sz w:val="24"/>
          <w:szCs w:val="24"/>
        </w:rPr>
      </w:pPr>
      <w:r>
        <w:rPr>
          <w:rFonts w:ascii="Times New Roman" w:hAnsi="Times New Roman" w:cs="Times New Roman"/>
          <w:b/>
          <w:sz w:val="24"/>
          <w:szCs w:val="24"/>
        </w:rPr>
        <w:t xml:space="preserve">Eligibility and Participation: </w:t>
      </w:r>
      <w:r>
        <w:rPr>
          <w:rFonts w:ascii="Times New Roman" w:hAnsi="Times New Roman" w:cs="Times New Roman"/>
          <w:sz w:val="24"/>
          <w:szCs w:val="24"/>
        </w:rPr>
        <w:t>Students</w:t>
      </w:r>
      <w:r w:rsidR="004023E6">
        <w:rPr>
          <w:rFonts w:ascii="Times New Roman" w:hAnsi="Times New Roman" w:cs="Times New Roman"/>
          <w:sz w:val="24"/>
          <w:szCs w:val="24"/>
        </w:rPr>
        <w:t>,</w:t>
      </w:r>
      <w:r>
        <w:rPr>
          <w:rFonts w:ascii="Times New Roman" w:hAnsi="Times New Roman" w:cs="Times New Roman"/>
          <w:sz w:val="24"/>
          <w:szCs w:val="24"/>
        </w:rPr>
        <w:t xml:space="preserve"> who will be age 5 on or before September 10</w:t>
      </w:r>
      <w:r w:rsidRPr="000C21D1">
        <w:rPr>
          <w:rFonts w:ascii="Times New Roman" w:hAnsi="Times New Roman" w:cs="Times New Roman"/>
          <w:sz w:val="24"/>
          <w:szCs w:val="24"/>
          <w:vertAlign w:val="superscript"/>
        </w:rPr>
        <w:t>th</w:t>
      </w:r>
      <w:r>
        <w:rPr>
          <w:rFonts w:ascii="Times New Roman" w:hAnsi="Times New Roman" w:cs="Times New Roman"/>
          <w:sz w:val="24"/>
          <w:szCs w:val="24"/>
        </w:rPr>
        <w:t xml:space="preserve"> through 3</w:t>
      </w:r>
      <w:r w:rsidRPr="000C21D1">
        <w:rPr>
          <w:rFonts w:ascii="Times New Roman" w:hAnsi="Times New Roman" w:cs="Times New Roman"/>
          <w:sz w:val="24"/>
          <w:szCs w:val="24"/>
          <w:vertAlign w:val="superscript"/>
        </w:rPr>
        <w:t>rd</w:t>
      </w:r>
      <w:r>
        <w:rPr>
          <w:rFonts w:ascii="Times New Roman" w:hAnsi="Times New Roman" w:cs="Times New Roman"/>
          <w:sz w:val="24"/>
          <w:szCs w:val="24"/>
        </w:rPr>
        <w:t xml:space="preserve"> grade</w:t>
      </w:r>
      <w:r w:rsidR="004023E6">
        <w:rPr>
          <w:rFonts w:ascii="Times New Roman" w:hAnsi="Times New Roman" w:cs="Times New Roman"/>
          <w:sz w:val="24"/>
          <w:szCs w:val="24"/>
        </w:rPr>
        <w:t>,</w:t>
      </w:r>
      <w:r>
        <w:rPr>
          <w:rFonts w:ascii="Times New Roman" w:hAnsi="Times New Roman" w:cs="Times New Roman"/>
          <w:sz w:val="24"/>
          <w:szCs w:val="24"/>
        </w:rPr>
        <w:t xml:space="preserve"> are eligible to participate in the TLP program.</w:t>
      </w:r>
      <w:r w:rsidR="0077033B">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rPr>
        <w:t xml:space="preserve">Students will be assessed with an </w:t>
      </w:r>
      <w:r w:rsidR="00E8507B">
        <w:rPr>
          <w:rFonts w:ascii="Times New Roman" w:hAnsi="Times New Roman" w:cs="Times New Roman"/>
          <w:sz w:val="24"/>
          <w:szCs w:val="24"/>
        </w:rPr>
        <w:t xml:space="preserve">age </w:t>
      </w:r>
      <w:r>
        <w:rPr>
          <w:rFonts w:ascii="Times New Roman" w:hAnsi="Times New Roman" w:cs="Times New Roman"/>
          <w:sz w:val="24"/>
          <w:szCs w:val="24"/>
        </w:rPr>
        <w:t>appropriate</w:t>
      </w:r>
      <w:r w:rsidR="00E8507B">
        <w:rPr>
          <w:rFonts w:ascii="Times New Roman" w:hAnsi="Times New Roman" w:cs="Times New Roman"/>
          <w:sz w:val="24"/>
          <w:szCs w:val="24"/>
        </w:rPr>
        <w:t xml:space="preserve"> assessment to individualize and ascertain learning gaps.</w:t>
      </w:r>
      <w:r w:rsidR="00874F7D">
        <w:rPr>
          <w:rFonts w:ascii="Times New Roman" w:hAnsi="Times New Roman" w:cs="Times New Roman"/>
          <w:sz w:val="24"/>
          <w:szCs w:val="24"/>
        </w:rPr>
        <w:t xml:space="preserve">  DeSmet ensures equality of educational opportunity to participate in the program for all students.</w:t>
      </w:r>
      <w:r w:rsidR="004023E6">
        <w:rPr>
          <w:rFonts w:ascii="Times New Roman" w:hAnsi="Times New Roman" w:cs="Times New Roman"/>
          <w:sz w:val="24"/>
          <w:szCs w:val="24"/>
        </w:rPr>
        <w:t xml:space="preserve"> (District Policy 2015, 2020,2035, 2100, 3000, 3020)</w:t>
      </w:r>
    </w:p>
    <w:p w:rsidR="00A32363" w:rsidRPr="00A32363" w:rsidRDefault="00A32363" w:rsidP="002D5A11">
      <w:pPr>
        <w:rPr>
          <w:rFonts w:ascii="Times New Roman" w:hAnsi="Times New Roman" w:cs="Times New Roman"/>
          <w:sz w:val="24"/>
          <w:szCs w:val="24"/>
        </w:rPr>
      </w:pPr>
      <w:r>
        <w:rPr>
          <w:rFonts w:ascii="Times New Roman" w:hAnsi="Times New Roman" w:cs="Times New Roman"/>
          <w:b/>
          <w:sz w:val="24"/>
          <w:szCs w:val="24"/>
        </w:rPr>
        <w:t>Training:</w:t>
      </w:r>
      <w:r>
        <w:rPr>
          <w:rFonts w:ascii="Times New Roman" w:hAnsi="Times New Roman" w:cs="Times New Roman"/>
          <w:sz w:val="24"/>
          <w:szCs w:val="24"/>
        </w:rPr>
        <w:t xml:space="preserve"> </w:t>
      </w:r>
      <w:r w:rsidR="00F04A02">
        <w:rPr>
          <w:rFonts w:ascii="Times New Roman" w:hAnsi="Times New Roman" w:cs="Times New Roman"/>
          <w:sz w:val="24"/>
          <w:szCs w:val="24"/>
        </w:rPr>
        <w:t xml:space="preserve">Based on DeSmet School District’s Four Building Blocks, </w:t>
      </w:r>
      <w:r w:rsidR="00011B6D">
        <w:rPr>
          <w:rFonts w:ascii="Times New Roman" w:hAnsi="Times New Roman" w:cs="Times New Roman"/>
          <w:sz w:val="24"/>
          <w:szCs w:val="24"/>
        </w:rPr>
        <w:t xml:space="preserve">a </w:t>
      </w:r>
      <w:r w:rsidR="007E4D0A">
        <w:rPr>
          <w:rFonts w:ascii="Times New Roman" w:hAnsi="Times New Roman" w:cs="Times New Roman"/>
          <w:sz w:val="24"/>
          <w:szCs w:val="24"/>
        </w:rPr>
        <w:t>results-Focused Professional Learning opportunity</w:t>
      </w:r>
      <w:r w:rsidR="004F3F58">
        <w:rPr>
          <w:rFonts w:ascii="Times New Roman" w:hAnsi="Times New Roman" w:cs="Times New Roman"/>
          <w:sz w:val="24"/>
          <w:szCs w:val="24"/>
        </w:rPr>
        <w:t xml:space="preserve"> will be provided for the staff. We believe that the quality of instruction and student learning at DeSmet School District depends on the quality and effectiveness of DeSmet teachers, leaders, and support staff.  To cultivate the best staff and create a respectful learning environment we will provide professional growth opportunities through the Montana Office of Public instruction, or other result driven professional development.</w:t>
      </w:r>
    </w:p>
    <w:sectPr w:rsidR="00A32363" w:rsidRPr="00A323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F7A"/>
    <w:rsid w:val="00011B6D"/>
    <w:rsid w:val="000656F6"/>
    <w:rsid w:val="000C21D1"/>
    <w:rsid w:val="001147A3"/>
    <w:rsid w:val="00133E4C"/>
    <w:rsid w:val="00146E63"/>
    <w:rsid w:val="00147F9D"/>
    <w:rsid w:val="001B21E1"/>
    <w:rsid w:val="00202F7A"/>
    <w:rsid w:val="0026283F"/>
    <w:rsid w:val="0027245E"/>
    <w:rsid w:val="002801A4"/>
    <w:rsid w:val="00280978"/>
    <w:rsid w:val="002D5A11"/>
    <w:rsid w:val="002F3ECB"/>
    <w:rsid w:val="00317990"/>
    <w:rsid w:val="003E49D2"/>
    <w:rsid w:val="004023E6"/>
    <w:rsid w:val="00431DEB"/>
    <w:rsid w:val="00454755"/>
    <w:rsid w:val="00456500"/>
    <w:rsid w:val="00475B88"/>
    <w:rsid w:val="004C52C2"/>
    <w:rsid w:val="004F3F58"/>
    <w:rsid w:val="004F77DD"/>
    <w:rsid w:val="005C5BD8"/>
    <w:rsid w:val="005F7433"/>
    <w:rsid w:val="0077033B"/>
    <w:rsid w:val="00793963"/>
    <w:rsid w:val="007A0324"/>
    <w:rsid w:val="007E4D0A"/>
    <w:rsid w:val="007F45F7"/>
    <w:rsid w:val="0086651C"/>
    <w:rsid w:val="0087484B"/>
    <w:rsid w:val="00874F7D"/>
    <w:rsid w:val="008B486E"/>
    <w:rsid w:val="008D6628"/>
    <w:rsid w:val="00945381"/>
    <w:rsid w:val="00A32363"/>
    <w:rsid w:val="00D11305"/>
    <w:rsid w:val="00D733B0"/>
    <w:rsid w:val="00E52E80"/>
    <w:rsid w:val="00E8507B"/>
    <w:rsid w:val="00F04A02"/>
    <w:rsid w:val="00F25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0E236"/>
  <w15:chartTrackingRefBased/>
  <w15:docId w15:val="{9F9229EE-EBF0-467E-B659-5652BEE4E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5697</TotalTime>
  <Pages>2</Pages>
  <Words>705</Words>
  <Characters>4021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Driessen</dc:creator>
  <cp:keywords/>
  <dc:description/>
  <cp:lastModifiedBy>Matthew Driessen</cp:lastModifiedBy>
  <cp:revision>23</cp:revision>
  <cp:lastPrinted>2023-12-07T16:06:00Z</cp:lastPrinted>
  <dcterms:created xsi:type="dcterms:W3CDTF">2023-12-05T20:20:00Z</dcterms:created>
  <dcterms:modified xsi:type="dcterms:W3CDTF">2023-12-11T16:27:00Z</dcterms:modified>
</cp:coreProperties>
</file>